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B0" w:rsidRPr="00762B73" w:rsidRDefault="00CB26F9">
      <w:pPr>
        <w:spacing w:before="88"/>
        <w:ind w:left="117"/>
        <w:rPr>
          <w:sz w:val="20"/>
          <w:highlight w:val="yellow"/>
        </w:rPr>
      </w:pPr>
      <w:bookmarkStart w:id="0" w:name="_GoBack"/>
      <w:bookmarkEnd w:id="0"/>
      <w:r w:rsidRPr="00762B73">
        <w:rPr>
          <w:w w:val="95"/>
          <w:sz w:val="20"/>
          <w:highlight w:val="yellow"/>
        </w:rPr>
        <w:t>Date:</w:t>
      </w:r>
      <w:r w:rsidRPr="00762B73">
        <w:rPr>
          <w:spacing w:val="6"/>
          <w:w w:val="95"/>
          <w:sz w:val="20"/>
          <w:highlight w:val="yellow"/>
        </w:rPr>
        <w:t xml:space="preserve"> </w:t>
      </w:r>
      <w:r w:rsidRPr="00762B73">
        <w:rPr>
          <w:w w:val="95"/>
          <w:sz w:val="20"/>
          <w:highlight w:val="yellow"/>
        </w:rPr>
        <w:t>mm/dd/yyyy</w:t>
      </w:r>
    </w:p>
    <w:p w:rsidR="00761EB0" w:rsidRPr="00762B73" w:rsidRDefault="00CB26F9">
      <w:pPr>
        <w:spacing w:before="178" w:line="235" w:lineRule="auto"/>
        <w:ind w:left="163" w:right="7696"/>
        <w:rPr>
          <w:sz w:val="20"/>
          <w:highlight w:val="yellow"/>
        </w:rPr>
      </w:pPr>
      <w:r w:rsidRPr="00762B73">
        <w:rPr>
          <w:sz w:val="20"/>
          <w:highlight w:val="yellow"/>
        </w:rPr>
        <w:t>First and Last Name</w:t>
      </w:r>
      <w:r w:rsidRPr="00762B73">
        <w:rPr>
          <w:spacing w:val="-54"/>
          <w:sz w:val="20"/>
          <w:highlight w:val="yellow"/>
        </w:rPr>
        <w:t xml:space="preserve"> </w:t>
      </w:r>
      <w:r w:rsidRPr="00762B73">
        <w:rPr>
          <w:sz w:val="20"/>
          <w:highlight w:val="yellow"/>
        </w:rPr>
        <w:t>Address</w:t>
      </w:r>
      <w:r w:rsidRPr="00762B73">
        <w:rPr>
          <w:spacing w:val="-2"/>
          <w:sz w:val="20"/>
          <w:highlight w:val="yellow"/>
        </w:rPr>
        <w:t xml:space="preserve"> </w:t>
      </w:r>
      <w:r w:rsidRPr="00762B73">
        <w:rPr>
          <w:sz w:val="20"/>
          <w:highlight w:val="yellow"/>
        </w:rPr>
        <w:t>Line 1</w:t>
      </w:r>
    </w:p>
    <w:p w:rsidR="00761EB0" w:rsidRDefault="00CB26F9">
      <w:pPr>
        <w:spacing w:line="229" w:lineRule="exact"/>
        <w:ind w:left="163"/>
        <w:rPr>
          <w:sz w:val="20"/>
        </w:rPr>
      </w:pPr>
      <w:r w:rsidRPr="00762B73">
        <w:rPr>
          <w:sz w:val="20"/>
          <w:highlight w:val="yellow"/>
        </w:rPr>
        <w:t>Address</w:t>
      </w:r>
      <w:r w:rsidRPr="00762B73">
        <w:rPr>
          <w:spacing w:val="-3"/>
          <w:sz w:val="20"/>
          <w:highlight w:val="yellow"/>
        </w:rPr>
        <w:t xml:space="preserve"> </w:t>
      </w:r>
      <w:r w:rsidRPr="00762B73">
        <w:rPr>
          <w:sz w:val="20"/>
          <w:highlight w:val="yellow"/>
        </w:rPr>
        <w:t>Line</w:t>
      </w:r>
      <w:r w:rsidRPr="00762B73">
        <w:rPr>
          <w:spacing w:val="-1"/>
          <w:sz w:val="20"/>
          <w:highlight w:val="yellow"/>
        </w:rPr>
        <w:t xml:space="preserve"> </w:t>
      </w:r>
      <w:r w:rsidRPr="00762B73">
        <w:rPr>
          <w:sz w:val="20"/>
          <w:highlight w:val="yellow"/>
        </w:rPr>
        <w:t>2</w:t>
      </w:r>
    </w:p>
    <w:p w:rsidR="00761EB0" w:rsidRDefault="00761EB0">
      <w:pPr>
        <w:pStyle w:val="BodyText"/>
        <w:spacing w:before="2"/>
        <w:rPr>
          <w:sz w:val="26"/>
        </w:rPr>
      </w:pPr>
    </w:p>
    <w:p w:rsidR="00761EB0" w:rsidRDefault="00CB26F9">
      <w:pPr>
        <w:pStyle w:val="BodyText"/>
        <w:spacing w:before="95"/>
        <w:ind w:left="120"/>
      </w:pPr>
      <w:r>
        <w:t xml:space="preserve">Dear </w:t>
      </w:r>
      <w:r w:rsidRPr="00762B73">
        <w:rPr>
          <w:position w:val="1"/>
          <w:highlight w:val="yellow"/>
        </w:rPr>
        <w:t>Name</w:t>
      </w:r>
      <w:r>
        <w:rPr>
          <w:position w:val="1"/>
        </w:rPr>
        <w:t>,</w:t>
      </w:r>
    </w:p>
    <w:p w:rsidR="00761EB0" w:rsidRDefault="00761EB0">
      <w:pPr>
        <w:pStyle w:val="BodyText"/>
        <w:spacing w:before="9"/>
        <w:rPr>
          <w:sz w:val="13"/>
        </w:rPr>
      </w:pPr>
    </w:p>
    <w:p w:rsidR="00761EB0" w:rsidRDefault="00CB26F9">
      <w:pPr>
        <w:pStyle w:val="BodyText"/>
        <w:spacing w:before="92"/>
        <w:ind w:left="122"/>
      </w:pP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 Pennsylvania.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pleased 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on board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</w:p>
    <w:p w:rsidR="00761EB0" w:rsidRDefault="00CB26F9" w:rsidP="00E7555E">
      <w:pPr>
        <w:pStyle w:val="BodyText"/>
        <w:spacing w:before="39"/>
        <w:ind w:left="122"/>
      </w:pPr>
      <w:r>
        <w:t>the</w:t>
      </w:r>
      <w:r>
        <w:rPr>
          <w:spacing w:val="-1"/>
        </w:rPr>
        <w:t xml:space="preserve"> </w:t>
      </w:r>
      <w:r>
        <w:t>Penn</w:t>
      </w:r>
      <w:r>
        <w:rPr>
          <w:spacing w:val="-1"/>
        </w:rPr>
        <w:t xml:space="preserve"> </w:t>
      </w:r>
      <w:r>
        <w:t>community.</w:t>
      </w:r>
      <w:r>
        <w:rPr>
          <w:spacing w:val="-1"/>
        </w:rPr>
        <w:t xml:space="preserve"> </w:t>
      </w:r>
      <w:r>
        <w:t>This letter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hired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37"/>
        </w:rPr>
        <w:t xml:space="preserve"> </w:t>
      </w:r>
      <w:r w:rsidR="00E7555E" w:rsidRPr="00762B73">
        <w:rPr>
          <w:spacing w:val="37"/>
          <w:highlight w:val="yellow"/>
        </w:rPr>
        <w:t>[</w:t>
      </w:r>
      <w:r w:rsidRPr="00762B73">
        <w:rPr>
          <w:highlight w:val="yellow"/>
        </w:rPr>
        <w:t>Position</w:t>
      </w:r>
      <w:r w:rsidRPr="00762B73">
        <w:rPr>
          <w:spacing w:val="-1"/>
          <w:highlight w:val="yellow"/>
        </w:rPr>
        <w:t xml:space="preserve"> </w:t>
      </w:r>
      <w:r w:rsidRPr="00762B73">
        <w:rPr>
          <w:highlight w:val="yellow"/>
        </w:rPr>
        <w:t>Title</w:t>
      </w:r>
      <w:r w:rsidR="00E7555E" w:rsidRPr="00762B73">
        <w:rPr>
          <w:highlight w:val="yellow"/>
        </w:rPr>
        <w:t>]</w:t>
      </w:r>
      <w:r w:rsidR="00E7555E">
        <w:t xml:space="preserve"> in </w:t>
      </w:r>
      <w:r w:rsidR="00E7555E" w:rsidRPr="00762B73">
        <w:rPr>
          <w:highlight w:val="yellow"/>
        </w:rPr>
        <w:t>[Name of Department].</w:t>
      </w:r>
      <w:r w:rsidR="00E7555E">
        <w:t xml:space="preserve"> This is a temporary position. Your first day of work will be </w:t>
      </w:r>
      <w:r w:rsidR="00E7555E" w:rsidRPr="00762B73">
        <w:rPr>
          <w:highlight w:val="yellow"/>
        </w:rPr>
        <w:t>[mm/dd/yyyy]</w:t>
      </w:r>
    </w:p>
    <w:p w:rsidR="00E7555E" w:rsidRPr="00E7555E" w:rsidRDefault="00E7555E" w:rsidP="00E7555E">
      <w:pPr>
        <w:pStyle w:val="BodyText"/>
        <w:spacing w:before="39"/>
        <w:ind w:left="122"/>
      </w:pPr>
    </w:p>
    <w:p w:rsidR="00761EB0" w:rsidRDefault="00CB26F9">
      <w:pPr>
        <w:pStyle w:val="Heading1"/>
        <w:numPr>
          <w:ilvl w:val="0"/>
          <w:numId w:val="3"/>
        </w:numPr>
        <w:tabs>
          <w:tab w:val="left" w:pos="322"/>
        </w:tabs>
        <w:spacing w:before="92"/>
      </w:pPr>
      <w:bookmarkStart w:id="1" w:name="I._Details_About_The_Role"/>
      <w:bookmarkEnd w:id="1"/>
      <w:r>
        <w:rPr>
          <w:color w:val="001F5F"/>
        </w:rPr>
        <w:t>Details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About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Role</w:t>
      </w:r>
    </w:p>
    <w:p w:rsidR="00761EB0" w:rsidRDefault="00CB26F9">
      <w:pPr>
        <w:pStyle w:val="BodyText"/>
        <w:spacing w:before="42" w:line="276" w:lineRule="auto"/>
        <w:ind w:left="119" w:right="125"/>
      </w:pPr>
      <w:r>
        <w:t>This position is non-exempt, meaning that you are eligible for overtime pay for any week in which</w:t>
      </w:r>
      <w:r>
        <w:rPr>
          <w:spacing w:val="-59"/>
        </w:rPr>
        <w:t xml:space="preserve"> </w:t>
      </w:r>
      <w:r>
        <w:t>your work hours for the week exceeds your scheduled weekly hours. Overtime for hours worked</w:t>
      </w:r>
      <w:r>
        <w:rPr>
          <w:spacing w:val="1"/>
        </w:rPr>
        <w:t xml:space="preserve"> </w:t>
      </w:r>
      <w:r>
        <w:t>beyond 40 in a work week is paid at one and one-half times your regular rate of pay. The</w:t>
      </w:r>
      <w:r>
        <w:rPr>
          <w:spacing w:val="1"/>
        </w:rPr>
        <w:t xml:space="preserve"> </w:t>
      </w:r>
      <w:r>
        <w:t xml:space="preserve">scheduled weekly hours for this position are </w:t>
      </w:r>
      <w:r w:rsidR="00E7555E" w:rsidRPr="00762B73">
        <w:rPr>
          <w:highlight w:val="yellow"/>
        </w:rPr>
        <w:t>[</w:t>
      </w:r>
      <w:r w:rsidRPr="00762B73">
        <w:rPr>
          <w:highlight w:val="yellow"/>
        </w:rPr>
        <w:t>Scheduled Weekly Hours</w:t>
      </w:r>
      <w:r w:rsidR="00E7555E">
        <w:t>]</w:t>
      </w:r>
      <w:r>
        <w:t>.</w:t>
      </w:r>
      <w:r>
        <w:rPr>
          <w:spacing w:val="1"/>
        </w:rPr>
        <w:t xml:space="preserve"> </w:t>
      </w:r>
      <w:r>
        <w:t>In addition to this work</w:t>
      </w:r>
      <w:r>
        <w:rPr>
          <w:spacing w:val="1"/>
        </w:rPr>
        <w:t xml:space="preserve"> </w:t>
      </w:r>
      <w:r>
        <w:t>time, you may also be provided an unpaid meal period of at least 30 minutes in length. We will</w:t>
      </w:r>
      <w:r>
        <w:rPr>
          <w:spacing w:val="1"/>
        </w:rPr>
        <w:t xml:space="preserve"> </w:t>
      </w:r>
      <w:r>
        <w:t>work with you to determine your daily schedule, including your start and end times as well as the</w:t>
      </w:r>
      <w:r>
        <w:rPr>
          <w:spacing w:val="-59"/>
        </w:rPr>
        <w:t xml:space="preserve"> </w:t>
      </w:r>
      <w:r>
        <w:t>timing and length of any unpaid meal period. Non-exempt employees are paid weekly on Fridays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worked during the previous</w:t>
      </w:r>
      <w:r>
        <w:rPr>
          <w:spacing w:val="1"/>
        </w:rPr>
        <w:t xml:space="preserve"> </w:t>
      </w:r>
      <w:r>
        <w:t>Monday</w:t>
      </w:r>
      <w:r>
        <w:rPr>
          <w:spacing w:val="-1"/>
        </w:rPr>
        <w:t xml:space="preserve"> </w:t>
      </w:r>
      <w:r>
        <w:t>through Sunday pay</w:t>
      </w:r>
      <w:r>
        <w:rPr>
          <w:spacing w:val="1"/>
        </w:rPr>
        <w:t xml:space="preserve"> </w:t>
      </w:r>
      <w:r>
        <w:t>period.</w:t>
      </w:r>
    </w:p>
    <w:p w:rsidR="00761EB0" w:rsidRDefault="00CB26F9">
      <w:pPr>
        <w:pStyle w:val="BodyText"/>
        <w:spacing w:before="204" w:line="276" w:lineRule="auto"/>
        <w:ind w:left="119" w:right="266"/>
      </w:pPr>
      <w:r w:rsidRPr="00762B73">
        <w:rPr>
          <w:b/>
          <w:w w:val="95"/>
        </w:rPr>
        <w:t>Your</w:t>
      </w:r>
      <w:r w:rsidRPr="00762B73">
        <w:rPr>
          <w:b/>
          <w:spacing w:val="19"/>
          <w:w w:val="95"/>
        </w:rPr>
        <w:t xml:space="preserve"> </w:t>
      </w:r>
      <w:r w:rsidRPr="00762B73">
        <w:rPr>
          <w:b/>
          <w:w w:val="95"/>
        </w:rPr>
        <w:t>hourly</w:t>
      </w:r>
      <w:r w:rsidRPr="00762B73">
        <w:rPr>
          <w:b/>
          <w:spacing w:val="18"/>
          <w:w w:val="95"/>
        </w:rPr>
        <w:t xml:space="preserve"> </w:t>
      </w:r>
      <w:r w:rsidRPr="00762B73">
        <w:rPr>
          <w:b/>
          <w:w w:val="95"/>
        </w:rPr>
        <w:t>rate</w:t>
      </w:r>
      <w:r w:rsidRPr="00762B73">
        <w:rPr>
          <w:b/>
          <w:spacing w:val="20"/>
          <w:w w:val="95"/>
        </w:rPr>
        <w:t xml:space="preserve"> </w:t>
      </w:r>
      <w:r w:rsidRPr="00762B73">
        <w:rPr>
          <w:b/>
          <w:w w:val="95"/>
        </w:rPr>
        <w:t>is</w:t>
      </w:r>
      <w:r w:rsidRPr="00762B73">
        <w:rPr>
          <w:b/>
          <w:spacing w:val="22"/>
          <w:w w:val="95"/>
        </w:rPr>
        <w:t xml:space="preserve"> </w:t>
      </w:r>
      <w:r w:rsidRPr="00762B73">
        <w:rPr>
          <w:b/>
          <w:w w:val="95"/>
          <w:highlight w:val="yellow"/>
        </w:rPr>
        <w:t>$</w:t>
      </w:r>
      <w:r w:rsidR="00E7555E" w:rsidRPr="00762B73">
        <w:rPr>
          <w:b/>
          <w:w w:val="95"/>
          <w:highlight w:val="yellow"/>
        </w:rPr>
        <w:t>[</w:t>
      </w:r>
      <w:r w:rsidRPr="00762B73">
        <w:rPr>
          <w:b/>
          <w:w w:val="95"/>
          <w:highlight w:val="yellow"/>
        </w:rPr>
        <w:t>0.00</w:t>
      </w:r>
      <w:r w:rsidR="00E7555E" w:rsidRPr="00762B73">
        <w:rPr>
          <w:b/>
          <w:spacing w:val="9"/>
          <w:w w:val="95"/>
          <w:highlight w:val="yellow"/>
        </w:rPr>
        <w:t>]</w:t>
      </w:r>
      <w:r w:rsidRPr="00762B73">
        <w:rPr>
          <w:b/>
          <w:w w:val="95"/>
          <w:highlight w:val="yellow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Workers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temporary</w:t>
      </w:r>
      <w:r>
        <w:rPr>
          <w:spacing w:val="20"/>
          <w:w w:val="95"/>
        </w:rPr>
        <w:t xml:space="preserve"> </w:t>
      </w:r>
      <w:r>
        <w:rPr>
          <w:w w:val="95"/>
        </w:rPr>
        <w:t>positions</w:t>
      </w:r>
      <w:r>
        <w:rPr>
          <w:spacing w:val="21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not</w:t>
      </w:r>
      <w:r>
        <w:rPr>
          <w:spacing w:val="21"/>
          <w:w w:val="95"/>
        </w:rPr>
        <w:t xml:space="preserve"> </w:t>
      </w:r>
      <w:r>
        <w:rPr>
          <w:w w:val="95"/>
        </w:rPr>
        <w:t>eligible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21"/>
          <w:w w:val="95"/>
        </w:rPr>
        <w:t xml:space="preserve"> </w:t>
      </w:r>
      <w:r>
        <w:rPr>
          <w:w w:val="95"/>
        </w:rPr>
        <w:t>Penn</w:t>
      </w:r>
      <w:r>
        <w:rPr>
          <w:spacing w:val="20"/>
          <w:w w:val="95"/>
        </w:rPr>
        <w:t xml:space="preserve"> </w:t>
      </w:r>
      <w:r>
        <w:rPr>
          <w:w w:val="95"/>
        </w:rPr>
        <w:t>benefits,</w:t>
      </w:r>
      <w:r>
        <w:rPr>
          <w:spacing w:val="1"/>
          <w:w w:val="95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anticipate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services as a</w:t>
      </w:r>
      <w:r>
        <w:rPr>
          <w:spacing w:val="-3"/>
        </w:rPr>
        <w:t xml:space="preserve"> </w:t>
      </w:r>
      <w:r>
        <w:t>temporary</w:t>
      </w:r>
      <w:r>
        <w:rPr>
          <w:spacing w:val="-59"/>
        </w:rPr>
        <w:t xml:space="preserve"> </w:t>
      </w:r>
      <w:r>
        <w:rPr>
          <w:w w:val="95"/>
        </w:rPr>
        <w:t>worker</w:t>
      </w:r>
      <w:r>
        <w:rPr>
          <w:spacing w:val="26"/>
          <w:w w:val="95"/>
        </w:rPr>
        <w:t xml:space="preserve"> </w:t>
      </w:r>
      <w:r>
        <w:rPr>
          <w:w w:val="95"/>
        </w:rPr>
        <w:t>will</w:t>
      </w:r>
      <w:r>
        <w:rPr>
          <w:spacing w:val="26"/>
          <w:w w:val="95"/>
        </w:rPr>
        <w:t xml:space="preserve"> </w:t>
      </w:r>
      <w:r>
        <w:rPr>
          <w:w w:val="95"/>
        </w:rPr>
        <w:t>be</w:t>
      </w:r>
      <w:r>
        <w:rPr>
          <w:spacing w:val="26"/>
          <w:w w:val="95"/>
        </w:rPr>
        <w:t xml:space="preserve"> </w:t>
      </w:r>
      <w:r>
        <w:rPr>
          <w:w w:val="95"/>
        </w:rPr>
        <w:t>needed</w:t>
      </w:r>
      <w:r>
        <w:rPr>
          <w:spacing w:val="27"/>
          <w:w w:val="95"/>
        </w:rPr>
        <w:t xml:space="preserve"> </w:t>
      </w:r>
      <w:r>
        <w:rPr>
          <w:w w:val="95"/>
        </w:rPr>
        <w:t>through</w:t>
      </w:r>
      <w:r>
        <w:rPr>
          <w:spacing w:val="37"/>
          <w:w w:val="95"/>
        </w:rPr>
        <w:t xml:space="preserve"> </w:t>
      </w:r>
      <w:r w:rsidR="00E7555E" w:rsidRPr="00762B73">
        <w:rPr>
          <w:spacing w:val="37"/>
          <w:w w:val="95"/>
          <w:highlight w:val="yellow"/>
        </w:rPr>
        <w:t>[</w:t>
      </w:r>
      <w:r w:rsidRPr="00762B73">
        <w:rPr>
          <w:w w:val="95"/>
          <w:highlight w:val="yellow"/>
        </w:rPr>
        <w:t>mm/dd/yyyy</w:t>
      </w:r>
      <w:r w:rsidR="00E7555E">
        <w:rPr>
          <w:w w:val="95"/>
        </w:rPr>
        <w:t>]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7"/>
          <w:w w:val="95"/>
        </w:rPr>
        <w:t xml:space="preserve"> </w:t>
      </w:r>
      <w:r>
        <w:rPr>
          <w:w w:val="95"/>
        </w:rPr>
        <w:t>date,</w:t>
      </w:r>
      <w:r>
        <w:rPr>
          <w:spacing w:val="26"/>
          <w:w w:val="95"/>
        </w:rPr>
        <w:t xml:space="preserve"> </w:t>
      </w:r>
      <w:r>
        <w:rPr>
          <w:w w:val="95"/>
        </w:rPr>
        <w:t>however,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subject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change.</w:t>
      </w:r>
      <w:r>
        <w:rPr>
          <w:spacing w:val="26"/>
          <w:w w:val="95"/>
        </w:rPr>
        <w:t xml:space="preserve"> </w:t>
      </w:r>
      <w:r>
        <w:rPr>
          <w:w w:val="95"/>
        </w:rPr>
        <w:t>You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not under any employment contract. Rather, your employment is at will, which means that that</w:t>
      </w:r>
      <w:r>
        <w:rPr>
          <w:spacing w:val="1"/>
        </w:rPr>
        <w:t xml:space="preserve"> </w:t>
      </w:r>
      <w:r>
        <w:t>either you or the University may terminate your temporary employment relationship at any time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reason.</w:t>
      </w:r>
    </w:p>
    <w:p w:rsidR="00761EB0" w:rsidRDefault="00CB26F9">
      <w:pPr>
        <w:spacing w:before="194" w:line="276" w:lineRule="auto"/>
        <w:ind w:left="119" w:right="101"/>
      </w:pPr>
      <w:r>
        <w:t>Upon receipt of your signed offer letter, we will need the following information from you to initiate</w:t>
      </w:r>
      <w:r>
        <w:rPr>
          <w:spacing w:val="1"/>
        </w:rPr>
        <w:t xml:space="preserve"> </w:t>
      </w:r>
      <w:r>
        <w:t>your record in our HR/Payroll System (Workday): personal email address, phone number, date of</w:t>
      </w:r>
      <w:r>
        <w:rPr>
          <w:spacing w:val="-59"/>
        </w:rPr>
        <w:t xml:space="preserve"> </w:t>
      </w:r>
      <w:r>
        <w:t xml:space="preserve">birth, and Social Security Number. </w:t>
      </w:r>
      <w:r>
        <w:rPr>
          <w:b/>
        </w:rPr>
        <w:t>Someone from our office will reach out to you via phone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get</w:t>
      </w:r>
      <w:r>
        <w:rPr>
          <w:b/>
          <w:spacing w:val="-1"/>
        </w:rPr>
        <w:t xml:space="preserve"> </w:t>
      </w:r>
      <w:r>
        <w:rPr>
          <w:b/>
        </w:rPr>
        <w:t xml:space="preserve">this information. </w:t>
      </w:r>
      <w:r>
        <w:t>Please do not</w:t>
      </w:r>
      <w:r>
        <w:rPr>
          <w:spacing w:val="-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information.</w:t>
      </w:r>
    </w:p>
    <w:p w:rsidR="00761EB0" w:rsidRDefault="00761EB0">
      <w:pPr>
        <w:pStyle w:val="BodyText"/>
        <w:spacing w:before="2"/>
        <w:rPr>
          <w:sz w:val="21"/>
        </w:rPr>
      </w:pPr>
    </w:p>
    <w:p w:rsidR="00761EB0" w:rsidRDefault="00CB26F9">
      <w:pPr>
        <w:pStyle w:val="Heading1"/>
        <w:numPr>
          <w:ilvl w:val="0"/>
          <w:numId w:val="3"/>
        </w:numPr>
        <w:tabs>
          <w:tab w:val="left" w:pos="387"/>
        </w:tabs>
        <w:ind w:left="386" w:hanging="267"/>
      </w:pPr>
      <w:bookmarkStart w:id="2" w:name="II._Onboarding_Process"/>
      <w:bookmarkEnd w:id="2"/>
      <w:r>
        <w:rPr>
          <w:color w:val="001F5F"/>
        </w:rPr>
        <w:t>Onboarding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Process</w:t>
      </w:r>
    </w:p>
    <w:p w:rsidR="00761EB0" w:rsidRDefault="00CB26F9">
      <w:pPr>
        <w:pStyle w:val="BodyText"/>
        <w:spacing w:before="39"/>
        <w:ind w:left="120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onboarding</w:t>
      </w:r>
      <w:r>
        <w:rPr>
          <w:spacing w:val="-1"/>
        </w:rPr>
        <w:t xml:space="preserve"> </w:t>
      </w:r>
      <w:r>
        <w:t>process:</w:t>
      </w:r>
    </w:p>
    <w:p w:rsidR="00761EB0" w:rsidRDefault="00761EB0">
      <w:pPr>
        <w:pStyle w:val="BodyText"/>
        <w:spacing w:before="8"/>
        <w:rPr>
          <w:sz w:val="20"/>
        </w:rPr>
      </w:pPr>
    </w:p>
    <w:p w:rsidR="00761EB0" w:rsidRDefault="00CB26F9">
      <w:pPr>
        <w:pStyle w:val="ListParagraph"/>
        <w:numPr>
          <w:ilvl w:val="1"/>
          <w:numId w:val="3"/>
        </w:numPr>
        <w:tabs>
          <w:tab w:val="left" w:pos="840"/>
        </w:tabs>
        <w:ind w:hanging="361"/>
      </w:pPr>
      <w:r>
        <w:t>An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Pennkey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password.</w:t>
      </w:r>
    </w:p>
    <w:p w:rsidR="00761EB0" w:rsidRDefault="00CB26F9">
      <w:pPr>
        <w:pStyle w:val="ListParagraph"/>
        <w:numPr>
          <w:ilvl w:val="1"/>
          <w:numId w:val="3"/>
        </w:numPr>
        <w:tabs>
          <w:tab w:val="left" w:pos="840"/>
        </w:tabs>
        <w:ind w:hanging="361"/>
      </w:pPr>
      <w:r>
        <w:t>A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from</w:t>
      </w:r>
      <w:r>
        <w:rPr>
          <w:color w:val="0000FF"/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Workday</w:t>
        </w:r>
        <w:r>
          <w:rPr>
            <w:color w:val="0000FF"/>
            <w:spacing w:val="-3"/>
          </w:rPr>
          <w:t xml:space="preserve"> </w:t>
        </w:r>
      </w:hyperlink>
      <w:r>
        <w:t>with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onboarding</w:t>
      </w:r>
      <w:r>
        <w:rPr>
          <w:spacing w:val="-2"/>
        </w:rPr>
        <w:t xml:space="preserve"> </w:t>
      </w:r>
      <w:r>
        <w:t>tasks.</w:t>
      </w:r>
    </w:p>
    <w:p w:rsidR="00761EB0" w:rsidRDefault="00761EB0">
      <w:pPr>
        <w:pStyle w:val="BodyText"/>
      </w:pPr>
    </w:p>
    <w:p w:rsidR="00761EB0" w:rsidRDefault="00CB26F9">
      <w:pPr>
        <w:pStyle w:val="BodyText"/>
        <w:spacing w:before="1" w:line="276" w:lineRule="auto"/>
        <w:ind w:left="120" w:right="266"/>
      </w:pPr>
      <w:r>
        <w:t>Your Pennkey and password are required to access many of Penn’s systems, including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Workday</w:t>
        </w:r>
        <w:r>
          <w:rPr>
            <w:color w:val="0000FF"/>
            <w:spacing w:val="-3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SecureShare</w:t>
        </w:r>
      </w:hyperlink>
      <w:r>
        <w:rPr>
          <w:color w:val="494949"/>
        </w:rPr>
        <w:t>.</w:t>
      </w:r>
      <w:r>
        <w:rPr>
          <w:color w:val="494949"/>
          <w:spacing w:val="-2"/>
        </w:rPr>
        <w:t xml:space="preserve"> </w:t>
      </w:r>
      <w:r>
        <w:rPr>
          <w:b/>
        </w:rPr>
        <w:t>Before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work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Penn</w:t>
      </w:r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University’s electronic</w:t>
      </w:r>
      <w:r>
        <w:rPr>
          <w:spacing w:val="-1"/>
        </w:rPr>
        <w:t xml:space="preserve"> </w:t>
      </w:r>
      <w:r>
        <w:t>onboarding process in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Workday</w:t>
        </w:r>
        <w:r>
          <w:rPr>
            <w:color w:val="494949"/>
          </w:rPr>
          <w:t xml:space="preserve">. </w:t>
        </w:r>
      </w:hyperlink>
      <w:r>
        <w:t>You</w:t>
      </w:r>
      <w:r>
        <w:rPr>
          <w:spacing w:val="-1"/>
        </w:rPr>
        <w:t xml:space="preserve"> </w:t>
      </w:r>
      <w:r>
        <w:t>must</w:t>
      </w:r>
      <w:r>
        <w:rPr>
          <w:color w:val="494949"/>
        </w:rPr>
        <w:t>:</w:t>
      </w:r>
    </w:p>
    <w:p w:rsidR="00761EB0" w:rsidRDefault="00761EB0">
      <w:pPr>
        <w:spacing w:line="276" w:lineRule="auto"/>
        <w:sectPr w:rsidR="00761EB0">
          <w:headerReference w:type="default" r:id="rId11"/>
          <w:footerReference w:type="default" r:id="rId12"/>
          <w:type w:val="continuous"/>
          <w:pgSz w:w="12240" w:h="15840"/>
          <w:pgMar w:top="1340" w:right="1240" w:bottom="940" w:left="1320" w:header="720" w:footer="744" w:gutter="0"/>
          <w:cols w:space="720"/>
        </w:sectPr>
      </w:pPr>
    </w:p>
    <w:p w:rsidR="00761EB0" w:rsidRDefault="00CB26F9">
      <w:pPr>
        <w:pStyle w:val="ListParagraph"/>
        <w:numPr>
          <w:ilvl w:val="2"/>
          <w:numId w:val="3"/>
        </w:numPr>
        <w:tabs>
          <w:tab w:val="left" w:pos="1109"/>
        </w:tabs>
        <w:spacing w:before="85"/>
      </w:pPr>
      <w:bookmarkStart w:id="3" w:name="A._Provide_Verification_of_Your_Identity"/>
      <w:bookmarkEnd w:id="3"/>
      <w:r>
        <w:rPr>
          <w:color w:val="16365D"/>
        </w:rPr>
        <w:lastRenderedPageBreak/>
        <w:t>Provide</w:t>
      </w:r>
      <w:r>
        <w:rPr>
          <w:color w:val="16365D"/>
          <w:spacing w:val="-2"/>
        </w:rPr>
        <w:t xml:space="preserve"> </w:t>
      </w:r>
      <w:r>
        <w:rPr>
          <w:color w:val="16365D"/>
        </w:rPr>
        <w:t>Verification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of</w:t>
      </w:r>
      <w:r>
        <w:rPr>
          <w:color w:val="16365D"/>
          <w:spacing w:val="-2"/>
        </w:rPr>
        <w:t xml:space="preserve"> </w:t>
      </w:r>
      <w:r>
        <w:rPr>
          <w:color w:val="16365D"/>
        </w:rPr>
        <w:t>Your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Identity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and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Right</w:t>
      </w:r>
      <w:r>
        <w:rPr>
          <w:color w:val="16365D"/>
          <w:spacing w:val="-2"/>
        </w:rPr>
        <w:t xml:space="preserve"> </w:t>
      </w:r>
      <w:r>
        <w:rPr>
          <w:color w:val="16365D"/>
        </w:rPr>
        <w:t>to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Work</w:t>
      </w:r>
      <w:r>
        <w:rPr>
          <w:color w:val="16365D"/>
          <w:spacing w:val="-2"/>
        </w:rPr>
        <w:t xml:space="preserve"> </w:t>
      </w:r>
      <w:r>
        <w:rPr>
          <w:color w:val="16365D"/>
        </w:rPr>
        <w:t>in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the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United</w:t>
      </w:r>
      <w:r>
        <w:rPr>
          <w:color w:val="16365D"/>
          <w:spacing w:val="-1"/>
        </w:rPr>
        <w:t xml:space="preserve"> </w:t>
      </w:r>
      <w:r>
        <w:rPr>
          <w:color w:val="16365D"/>
        </w:rPr>
        <w:t>States.</w:t>
      </w:r>
    </w:p>
    <w:p w:rsidR="00761EB0" w:rsidRDefault="00CB26F9">
      <w:pPr>
        <w:pStyle w:val="BodyText"/>
        <w:spacing w:before="38" w:line="276" w:lineRule="auto"/>
        <w:ind w:left="840" w:right="230"/>
      </w:pPr>
      <w:r>
        <w:t>Per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Immigration</w:t>
      </w:r>
      <w:r>
        <w:rPr>
          <w:spacing w:val="2"/>
        </w:rPr>
        <w:t xml:space="preserve"> </w:t>
      </w:r>
      <w:r>
        <w:t>Reform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1986,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 your identity and right to work in the United States. To meet this requirement,</w:t>
      </w:r>
      <w:r>
        <w:rPr>
          <w:spacing w:val="1"/>
        </w:rPr>
        <w:t xml:space="preserve"> </w:t>
      </w:r>
      <w:r>
        <w:t>employers must have a completed Form I-9 for every employee. You will be asked to</w:t>
      </w:r>
      <w:r>
        <w:rPr>
          <w:spacing w:val="1"/>
        </w:rPr>
        <w:t xml:space="preserve"> </w:t>
      </w:r>
      <w:r>
        <w:t>complete Section 1 of the Form I-9 during the electronic onboarding process. When you</w:t>
      </w:r>
      <w:r>
        <w:rPr>
          <w:spacing w:val="1"/>
        </w:rPr>
        <w:t xml:space="preserve"> </w:t>
      </w:r>
      <w:r>
        <w:t>begin work, you must present the appropriate documentation in order for us to complete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I-9.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 xml:space="preserve">first day of work, but it must be presented </w:t>
      </w:r>
      <w:r>
        <w:rPr>
          <w:b/>
        </w:rPr>
        <w:t xml:space="preserve">no later than the third business day </w:t>
      </w:r>
      <w:r>
        <w:t>after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begin work, by</w:t>
      </w:r>
      <w:r>
        <w:rPr>
          <w:spacing w:val="-1"/>
        </w:rPr>
        <w:t xml:space="preserve"> </w:t>
      </w:r>
      <w:r>
        <w:t>doing the following:</w:t>
      </w:r>
    </w:p>
    <w:p w:rsidR="00761EB0" w:rsidRDefault="00CB26F9">
      <w:pPr>
        <w:pStyle w:val="ListParagraph"/>
        <w:numPr>
          <w:ilvl w:val="3"/>
          <w:numId w:val="3"/>
        </w:numPr>
        <w:tabs>
          <w:tab w:val="left" w:pos="1560"/>
          <w:tab w:val="left" w:pos="1561"/>
        </w:tabs>
        <w:spacing w:before="200" w:line="273" w:lineRule="auto"/>
        <w:ind w:right="390"/>
      </w:pPr>
      <w:r>
        <w:rPr>
          <w:b/>
        </w:rPr>
        <w:t xml:space="preserve">Review the Lists of Acceptable Documents </w:t>
      </w:r>
      <w:r>
        <w:t>for materials that may be</w:t>
      </w:r>
      <w:r>
        <w:rPr>
          <w:spacing w:val="1"/>
        </w:rPr>
        <w:t xml:space="preserve"> </w:t>
      </w:r>
      <w:r>
        <w:t>presented to confirm your identity and employment authorization. Visit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Form I-9</w:t>
        </w:r>
      </w:hyperlink>
      <w:r>
        <w:rPr>
          <w:color w:val="0000FF"/>
          <w:spacing w:val="-59"/>
        </w:rPr>
        <w:t xml:space="preserve"> </w:t>
      </w:r>
      <w:hyperlink r:id="rId14">
        <w:r>
          <w:rPr>
            <w:color w:val="0000FF"/>
            <w:u w:val="single" w:color="0000FF"/>
          </w:rPr>
          <w:t>Acceptable Documents</w:t>
        </w:r>
      </w:hyperlink>
      <w:r>
        <w:t>. You must present one (1) document from List A</w:t>
      </w:r>
      <w:r>
        <w:rPr>
          <w:spacing w:val="1"/>
        </w:rPr>
        <w:t xml:space="preserve"> </w:t>
      </w:r>
      <w:r>
        <w:t>(Documents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Authorization)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one</w:t>
      </w:r>
    </w:p>
    <w:p w:rsidR="00761EB0" w:rsidRDefault="00CB26F9">
      <w:pPr>
        <w:pStyle w:val="BodyText"/>
        <w:spacing w:before="7" w:line="276" w:lineRule="auto"/>
        <w:ind w:left="1560" w:right="190"/>
      </w:pPr>
      <w:r>
        <w:t>(1) document from List B (Documents That Establish Identity) and one (1)</w:t>
      </w:r>
      <w:r>
        <w:rPr>
          <w:spacing w:val="1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(Documents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Authorization).</w:t>
      </w:r>
    </w:p>
    <w:p w:rsidR="00E7555E" w:rsidRDefault="00E7555E">
      <w:pPr>
        <w:pStyle w:val="BodyText"/>
        <w:spacing w:before="7" w:line="276" w:lineRule="auto"/>
        <w:ind w:left="1560" w:right="190"/>
      </w:pPr>
    </w:p>
    <w:p w:rsidR="00E7555E" w:rsidRDefault="00E7555E" w:rsidP="00E7555E">
      <w:pPr>
        <w:pStyle w:val="BodyText"/>
        <w:numPr>
          <w:ilvl w:val="0"/>
          <w:numId w:val="4"/>
        </w:numPr>
        <w:spacing w:before="7" w:line="276" w:lineRule="auto"/>
        <w:ind w:right="190"/>
      </w:pPr>
      <w:r>
        <w:t xml:space="preserve">Form I-9 Section 2 must be completed in person. See the </w:t>
      </w:r>
      <w:hyperlink r:id="rId15" w:history="1">
        <w:r w:rsidRPr="00997E54">
          <w:rPr>
            <w:rStyle w:val="Hyperlink"/>
          </w:rPr>
          <w:t>O</w:t>
        </w:r>
        <w:r w:rsidR="00735501" w:rsidRPr="00997E54">
          <w:rPr>
            <w:rStyle w:val="Hyperlink"/>
          </w:rPr>
          <w:t>n</w:t>
        </w:r>
        <w:r w:rsidR="00CE6EEB" w:rsidRPr="00997E54">
          <w:rPr>
            <w:rStyle w:val="Hyperlink"/>
          </w:rPr>
          <w:t>b</w:t>
        </w:r>
        <w:r w:rsidRPr="00997E54">
          <w:rPr>
            <w:rStyle w:val="Hyperlink"/>
          </w:rPr>
          <w:t>oard@Penn</w:t>
        </w:r>
      </w:hyperlink>
      <w:r>
        <w:t xml:space="preserve"> website for additional details and to schedule an appointment. Proceed to Onboard@Penn (3425 Walnut Street) with unexpired, original documents. </w:t>
      </w:r>
    </w:p>
    <w:p w:rsidR="00991A28" w:rsidRDefault="00991A28" w:rsidP="00991A28">
      <w:pPr>
        <w:pStyle w:val="BodyText"/>
        <w:numPr>
          <w:ilvl w:val="1"/>
          <w:numId w:val="4"/>
        </w:numPr>
        <w:spacing w:before="7" w:line="276" w:lineRule="auto"/>
        <w:ind w:right="190"/>
      </w:pPr>
      <w:r>
        <w:t xml:space="preserve">For employees who work outside Pennsylvania, New Jersey, and Delaware, please see the </w:t>
      </w:r>
      <w:hyperlink r:id="rId16" w:history="1">
        <w:r w:rsidRPr="00997E54">
          <w:rPr>
            <w:rStyle w:val="Hyperlink"/>
          </w:rPr>
          <w:t>Onboard@Penn</w:t>
        </w:r>
      </w:hyperlink>
      <w:r>
        <w:t xml:space="preserve"> website for remote Form I-9 instructions. </w:t>
      </w:r>
    </w:p>
    <w:p w:rsidR="00761EB0" w:rsidRDefault="00761EB0">
      <w:pPr>
        <w:pStyle w:val="BodyText"/>
        <w:spacing w:before="8"/>
        <w:rPr>
          <w:sz w:val="23"/>
        </w:rPr>
      </w:pPr>
    </w:p>
    <w:p w:rsidR="00761EB0" w:rsidRDefault="00CB26F9">
      <w:pPr>
        <w:pStyle w:val="ListParagraph"/>
        <w:numPr>
          <w:ilvl w:val="2"/>
          <w:numId w:val="3"/>
        </w:numPr>
        <w:tabs>
          <w:tab w:val="left" w:pos="1109"/>
        </w:tabs>
        <w:spacing w:before="93"/>
      </w:pPr>
      <w:bookmarkStart w:id="4" w:name="B._Provide_Your_Social_Security_Card."/>
      <w:bookmarkEnd w:id="4"/>
      <w:r>
        <w:rPr>
          <w:color w:val="16365D"/>
        </w:rPr>
        <w:t>Provide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Your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Social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Security</w:t>
      </w:r>
      <w:r>
        <w:rPr>
          <w:color w:val="16365D"/>
          <w:spacing w:val="-3"/>
        </w:rPr>
        <w:t xml:space="preserve"> </w:t>
      </w:r>
      <w:r>
        <w:rPr>
          <w:color w:val="16365D"/>
        </w:rPr>
        <w:t>Card.</w:t>
      </w:r>
    </w:p>
    <w:p w:rsidR="00761EB0" w:rsidRDefault="00CB26F9" w:rsidP="00991A28">
      <w:pPr>
        <w:pStyle w:val="BodyText"/>
        <w:spacing w:before="38" w:line="276" w:lineRule="auto"/>
        <w:ind w:left="840" w:right="432"/>
      </w:pPr>
      <w:r>
        <w:t>The University uses the Social Security Administration’s Social Security Number</w:t>
      </w:r>
      <w:r>
        <w:rPr>
          <w:spacing w:val="1"/>
        </w:rPr>
        <w:t xml:space="preserve"> </w:t>
      </w:r>
      <w:r>
        <w:t>Verification Service (SSNVS) to verify the Social Security Number of each new hire for</w:t>
      </w:r>
      <w:r>
        <w:rPr>
          <w:spacing w:val="-60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purposes.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 your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 w:rsidR="008D02F1">
        <w:t xml:space="preserve"> </w:t>
      </w:r>
      <w:r>
        <w:t>begin working so that your Social Security Number can be verified. If you have</w:t>
      </w:r>
      <w:r>
        <w:rPr>
          <w:spacing w:val="1"/>
        </w:rPr>
        <w:t xml:space="preserve"> </w:t>
      </w:r>
      <w:r>
        <w:t>misplaced your Social Security Card and need a replacement, you can apply for a</w:t>
      </w:r>
      <w:r>
        <w:rPr>
          <w:spacing w:val="1"/>
        </w:rPr>
        <w:t xml:space="preserve"> </w:t>
      </w:r>
      <w:r>
        <w:t>replacement card at your local Social Security Administration office. You also may be</w:t>
      </w:r>
      <w:r>
        <w:rPr>
          <w:spacing w:val="1"/>
        </w:rPr>
        <w:t xml:space="preserve"> </w:t>
      </w:r>
      <w:r>
        <w:t xml:space="preserve">able to apply for a replacement card online. Visit </w:t>
      </w:r>
      <w:hyperlink r:id="rId17">
        <w:r>
          <w:rPr>
            <w:color w:val="0000FF"/>
            <w:u w:val="single" w:color="0000FF"/>
          </w:rPr>
          <w:t>Social Security Number and Card</w:t>
        </w:r>
        <w:r>
          <w:rPr>
            <w:color w:val="0000FF"/>
          </w:rPr>
          <w:t xml:space="preserve"> </w:t>
        </w:r>
      </w:hyperlink>
      <w:r>
        <w:t>for</w:t>
      </w:r>
      <w:r>
        <w:rPr>
          <w:spacing w:val="-60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information.</w:t>
      </w:r>
    </w:p>
    <w:p w:rsidR="00761EB0" w:rsidRDefault="00CB26F9">
      <w:pPr>
        <w:pStyle w:val="BodyText"/>
        <w:spacing w:before="201" w:line="259" w:lineRule="auto"/>
        <w:ind w:left="840" w:right="190"/>
      </w:pPr>
      <w:r>
        <w:t>The Social Security Administration office closest to the University is located at 2 Penn</w:t>
      </w:r>
      <w:r>
        <w:rPr>
          <w:spacing w:val="1"/>
        </w:rPr>
        <w:t xml:space="preserve"> </w:t>
      </w:r>
      <w:r>
        <w:t>Ctr,</w:t>
      </w:r>
      <w:r>
        <w:rPr>
          <w:spacing w:val="-2"/>
        </w:rPr>
        <w:t xml:space="preserve"> </w:t>
      </w:r>
      <w:r>
        <w:t>Ste</w:t>
      </w:r>
      <w:r>
        <w:rPr>
          <w:spacing w:val="-2"/>
        </w:rPr>
        <w:t xml:space="preserve"> </w:t>
      </w:r>
      <w:r>
        <w:t>2000B,</w:t>
      </w:r>
      <w:r>
        <w:rPr>
          <w:spacing w:val="-2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JFK</w:t>
      </w:r>
      <w:r>
        <w:rPr>
          <w:spacing w:val="-2"/>
        </w:rPr>
        <w:t xml:space="preserve"> </w:t>
      </w:r>
      <w:r>
        <w:t>Blvd,</w:t>
      </w:r>
      <w:r>
        <w:rPr>
          <w:spacing w:val="-2"/>
        </w:rPr>
        <w:t xml:space="preserve"> </w:t>
      </w:r>
      <w:r>
        <w:t>Philadelphia,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19102</w:t>
      </w:r>
      <w:r w:rsidR="00CE6EEB">
        <w:t xml:space="preserve">. 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 xml:space="preserve">Social Security Administration offices, visit the </w:t>
      </w:r>
      <w:hyperlink r:id="rId18">
        <w:r>
          <w:rPr>
            <w:color w:val="0000FF"/>
            <w:u w:val="single" w:color="0000FF"/>
          </w:rPr>
          <w:t>Social Security Administration Office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Locator</w:t>
        </w:r>
      </w:hyperlink>
      <w:r>
        <w:t>.</w:t>
      </w:r>
    </w:p>
    <w:p w:rsidR="00761EB0" w:rsidRDefault="00761EB0">
      <w:pPr>
        <w:pStyle w:val="BodyText"/>
        <w:spacing w:before="3"/>
        <w:rPr>
          <w:sz w:val="33"/>
        </w:rPr>
      </w:pPr>
    </w:p>
    <w:p w:rsidR="00B15B45" w:rsidRPr="00B15B45" w:rsidRDefault="00CB26F9" w:rsidP="00B15B45">
      <w:pPr>
        <w:pStyle w:val="Heading1"/>
        <w:numPr>
          <w:ilvl w:val="0"/>
          <w:numId w:val="3"/>
        </w:numPr>
        <w:tabs>
          <w:tab w:val="left" w:pos="455"/>
        </w:tabs>
        <w:spacing w:before="1"/>
        <w:ind w:left="454" w:hanging="335"/>
      </w:pPr>
      <w:bookmarkStart w:id="5" w:name="III._COVID-19_Precautions"/>
      <w:bookmarkEnd w:id="5"/>
      <w:r>
        <w:rPr>
          <w:color w:val="001F5F"/>
        </w:rPr>
        <w:t>COVID-19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Precautions</w:t>
      </w:r>
    </w:p>
    <w:p w:rsidR="00A056F0" w:rsidRPr="005810FE" w:rsidRDefault="00A056F0" w:rsidP="005810FE">
      <w:pPr>
        <w:pStyle w:val="xxxxmsonormal"/>
        <w:ind w:left="119"/>
        <w:rPr>
          <w:rFonts w:ascii="Arial" w:hAnsi="Arial" w:cs="Arial"/>
          <w:b/>
          <w:iCs/>
        </w:rPr>
      </w:pPr>
      <w:r w:rsidRPr="005810FE">
        <w:rPr>
          <w:rFonts w:ascii="Arial" w:hAnsi="Arial" w:cs="Arial"/>
          <w:iCs/>
        </w:rPr>
        <w:t xml:space="preserve">Penn COVID-19 Response: To reduce the risk of COVID-19 spreading within the Penn community, </w:t>
      </w:r>
      <w:r w:rsidR="005810FE">
        <w:rPr>
          <w:rFonts w:ascii="Arial" w:hAnsi="Arial" w:cs="Arial"/>
          <w:iCs/>
        </w:rPr>
        <w:t>all new hires</w:t>
      </w:r>
      <w:r w:rsidRPr="005810FE">
        <w:rPr>
          <w:rFonts w:ascii="Arial" w:hAnsi="Arial" w:cs="Arial"/>
          <w:iCs/>
        </w:rPr>
        <w:t xml:space="preserve"> must be fully vaccinated </w:t>
      </w:r>
      <w:r w:rsidR="005810FE">
        <w:rPr>
          <w:rFonts w:ascii="Arial" w:hAnsi="Arial" w:cs="Arial"/>
          <w:iCs/>
        </w:rPr>
        <w:t xml:space="preserve">prior to their start date </w:t>
      </w:r>
      <w:r w:rsidRPr="005810FE">
        <w:rPr>
          <w:rFonts w:ascii="Arial" w:hAnsi="Arial" w:cs="Arial"/>
          <w:iCs/>
        </w:rPr>
        <w:t xml:space="preserve">based on the guidance given to Penn by the Philadelphia Department of Public Health.  To begin work, </w:t>
      </w:r>
      <w:r w:rsidRPr="005810FE">
        <w:rPr>
          <w:rFonts w:ascii="Arial" w:hAnsi="Arial" w:cs="Arial"/>
          <w:b/>
          <w:iCs/>
        </w:rPr>
        <w:t>vaccine information must be provided in Workday on the first day of employment</w:t>
      </w:r>
      <w:r w:rsidRPr="005810FE">
        <w:rPr>
          <w:rFonts w:ascii="Arial" w:hAnsi="Arial" w:cs="Arial"/>
          <w:iCs/>
        </w:rPr>
        <w:t>.</w:t>
      </w:r>
      <w:r w:rsidR="00E800BF" w:rsidRPr="005810FE">
        <w:rPr>
          <w:rFonts w:ascii="Arial" w:hAnsi="Arial" w:cs="Arial"/>
          <w:iCs/>
        </w:rPr>
        <w:t xml:space="preserve">  </w:t>
      </w:r>
      <w:r w:rsidR="00E800BF" w:rsidRPr="005810FE">
        <w:rPr>
          <w:rFonts w:ascii="Arial" w:hAnsi="Arial" w:cs="Arial"/>
          <w:shd w:val="clear" w:color="auto" w:fill="FFFFFF"/>
        </w:rPr>
        <w:t xml:space="preserve">Faculty, staff, and postdocs are required to receive the primary series of the COVID-19 vaccine (two doses of mRNA vaccine or one dose of Johnson &amp; Johnson) unless they have an approved medical or religious exemption and are strongly encouraged to be boosted. Faculty, staff, and postdocs should upload </w:t>
      </w:r>
      <w:r w:rsidR="00E800BF" w:rsidRPr="005810FE">
        <w:rPr>
          <w:rFonts w:ascii="Arial" w:hAnsi="Arial" w:cs="Arial"/>
          <w:shd w:val="clear" w:color="auto" w:fill="FFFFFF"/>
        </w:rPr>
        <w:lastRenderedPageBreak/>
        <w:t xml:space="preserve">their vaccine information into </w:t>
      </w:r>
      <w:hyperlink r:id="rId20" w:history="1">
        <w:r w:rsidR="00E800BF" w:rsidRPr="005810FE">
          <w:rPr>
            <w:rStyle w:val="Hyperlink"/>
            <w:rFonts w:ascii="Arial" w:hAnsi="Arial" w:cs="Arial"/>
            <w:iCs/>
          </w:rPr>
          <w:t>Workday</w:t>
        </w:r>
      </w:hyperlink>
      <w:r w:rsidR="00E800BF" w:rsidRPr="005810FE">
        <w:rPr>
          <w:rFonts w:ascii="Arial" w:hAnsi="Arial" w:cs="Arial"/>
          <w:iCs/>
        </w:rPr>
        <w:t xml:space="preserve">.  </w:t>
      </w:r>
      <w:r w:rsidR="00E800BF" w:rsidRPr="005810FE">
        <w:rPr>
          <w:rFonts w:ascii="Arial" w:hAnsi="Arial" w:cs="Arial"/>
          <w:shd w:val="clear" w:color="auto" w:fill="FFFFFF"/>
        </w:rPr>
        <w:t>Step-by-step instructions for uploading vaccine information into Workday can be found here:</w:t>
      </w:r>
      <w:r w:rsidR="00E800BF" w:rsidRPr="005810FE">
        <w:rPr>
          <w:rFonts w:ascii="Arial" w:hAnsi="Arial" w:cs="Arial"/>
          <w:color w:val="44464B"/>
          <w:shd w:val="clear" w:color="auto" w:fill="FFFFFF"/>
        </w:rPr>
        <w:t xml:space="preserve"> </w:t>
      </w:r>
      <w:hyperlink r:id="rId21" w:history="1">
        <w:r w:rsidR="00E800BF" w:rsidRPr="005810FE">
          <w:rPr>
            <w:rStyle w:val="Hyperlink"/>
            <w:rFonts w:ascii="Arial" w:hAnsi="Arial" w:cs="Arial"/>
            <w:iCs/>
          </w:rPr>
          <w:t>Self Service: Enter Vaccination Information</w:t>
        </w:r>
      </w:hyperlink>
      <w:r w:rsidR="00E800BF" w:rsidRPr="005810FE">
        <w:rPr>
          <w:rFonts w:ascii="Arial" w:hAnsi="Arial" w:cs="Arial"/>
          <w:iCs/>
        </w:rPr>
        <w:t>.</w:t>
      </w:r>
      <w:r w:rsidR="00E800BF" w:rsidRPr="005810FE">
        <w:rPr>
          <w:rFonts w:ascii="Arial" w:hAnsi="Arial" w:cs="Arial"/>
          <w:b/>
          <w:iCs/>
        </w:rPr>
        <w:t xml:space="preserve">  </w:t>
      </w:r>
      <w:r w:rsidRPr="005810FE">
        <w:rPr>
          <w:rFonts w:ascii="Arial" w:hAnsi="Arial" w:cs="Arial"/>
          <w:iCs/>
        </w:rPr>
        <w:t xml:space="preserve">For more information on Penn COVID-19 response and to ensure that you are compliant with Penn’s vaccine requirements </w:t>
      </w:r>
      <w:r w:rsidR="00E800BF" w:rsidRPr="005810FE">
        <w:rPr>
          <w:rFonts w:ascii="Arial" w:hAnsi="Arial" w:cs="Arial"/>
          <w:iCs/>
        </w:rPr>
        <w:t>please</w:t>
      </w:r>
      <w:r w:rsidRPr="005810FE">
        <w:rPr>
          <w:rFonts w:ascii="Arial" w:hAnsi="Arial" w:cs="Arial"/>
          <w:iCs/>
        </w:rPr>
        <w:t xml:space="preserve"> visit </w:t>
      </w:r>
      <w:r w:rsidR="00E800BF" w:rsidRPr="005810FE">
        <w:rPr>
          <w:rFonts w:ascii="Arial" w:hAnsi="Arial" w:cs="Arial"/>
          <w:iCs/>
        </w:rPr>
        <w:t xml:space="preserve">the </w:t>
      </w:r>
      <w:hyperlink r:id="rId22" w:history="1">
        <w:r w:rsidRPr="005810FE">
          <w:rPr>
            <w:rStyle w:val="Hyperlink"/>
            <w:rFonts w:ascii="Arial" w:hAnsi="Arial" w:cs="Arial"/>
            <w:iCs/>
          </w:rPr>
          <w:t>Penn COVID-19 Response website</w:t>
        </w:r>
      </w:hyperlink>
      <w:r w:rsidRPr="005810FE">
        <w:rPr>
          <w:rFonts w:ascii="Arial" w:hAnsi="Arial" w:cs="Arial"/>
          <w:iCs/>
        </w:rPr>
        <w:t xml:space="preserve"> for the latest information. </w:t>
      </w:r>
    </w:p>
    <w:p w:rsidR="00A056F0" w:rsidRPr="005810FE" w:rsidRDefault="00A056F0" w:rsidP="00A056F0">
      <w:pPr>
        <w:pStyle w:val="xxxxmsonormal"/>
        <w:rPr>
          <w:rFonts w:ascii="Arial" w:hAnsi="Arial" w:cs="Arial"/>
          <w:iCs/>
        </w:rPr>
      </w:pPr>
    </w:p>
    <w:p w:rsidR="00A056F0" w:rsidRPr="005810FE" w:rsidRDefault="00A056F0" w:rsidP="005810FE">
      <w:pPr>
        <w:ind w:left="119"/>
        <w:rPr>
          <w:iCs/>
        </w:rPr>
      </w:pPr>
      <w:r w:rsidRPr="005810FE">
        <w:rPr>
          <w:iCs/>
        </w:rPr>
        <w:t>Failure to comply with Penn’s COVID-19 response will result in disciplinary action, up to and including termination.</w:t>
      </w:r>
    </w:p>
    <w:p w:rsidR="00A056F0" w:rsidRPr="005810FE" w:rsidRDefault="00A056F0" w:rsidP="00A056F0">
      <w:pPr>
        <w:pStyle w:val="xxxxmsonormal"/>
        <w:rPr>
          <w:rFonts w:ascii="Arial" w:hAnsi="Arial" w:cs="Arial"/>
          <w:iCs/>
        </w:rPr>
      </w:pPr>
    </w:p>
    <w:p w:rsidR="00A056F0" w:rsidRPr="005810FE" w:rsidRDefault="00A056F0" w:rsidP="005810FE">
      <w:pPr>
        <w:pStyle w:val="xxxxmsonormal"/>
        <w:ind w:firstLine="119"/>
        <w:rPr>
          <w:rFonts w:ascii="Arial" w:hAnsi="Arial" w:cs="Arial"/>
          <w:iCs/>
        </w:rPr>
      </w:pPr>
      <w:r w:rsidRPr="005810FE">
        <w:rPr>
          <w:rFonts w:ascii="Arial" w:hAnsi="Arial" w:cs="Arial"/>
          <w:iCs/>
        </w:rPr>
        <w:t>Thank you for doing your part and keeping your communities healthy and safe.</w:t>
      </w:r>
    </w:p>
    <w:p w:rsidR="00A056F0" w:rsidRPr="005810FE" w:rsidRDefault="00A056F0" w:rsidP="00A056F0">
      <w:pPr>
        <w:pStyle w:val="BodyText"/>
        <w:spacing w:before="41" w:line="276" w:lineRule="auto"/>
        <w:ind w:right="206"/>
      </w:pPr>
    </w:p>
    <w:p w:rsidR="008A5227" w:rsidRPr="005810FE" w:rsidRDefault="008A5227" w:rsidP="005810FE">
      <w:pPr>
        <w:pStyle w:val="BodyText"/>
        <w:spacing w:before="41" w:line="276" w:lineRule="auto"/>
        <w:ind w:left="119" w:right="206"/>
      </w:pPr>
      <w:r w:rsidRPr="005810FE">
        <w:t xml:space="preserve">We hope that you find your experience at Penn in the </w:t>
      </w:r>
      <w:r w:rsidRPr="005810FE">
        <w:rPr>
          <w:highlight w:val="yellow"/>
        </w:rPr>
        <w:t>[Enter School/Center/Department]</w:t>
      </w:r>
      <w:r w:rsidRPr="005810FE">
        <w:t xml:space="preserve"> both rewarding and pleasant.</w:t>
      </w:r>
    </w:p>
    <w:p w:rsidR="00761EB0" w:rsidRPr="005810FE" w:rsidRDefault="00761EB0">
      <w:pPr>
        <w:pStyle w:val="BodyText"/>
        <w:spacing w:before="8"/>
      </w:pPr>
    </w:p>
    <w:p w:rsidR="00761EB0" w:rsidRPr="005810FE" w:rsidRDefault="00CB26F9">
      <w:pPr>
        <w:pStyle w:val="BodyText"/>
        <w:ind w:left="120"/>
      </w:pPr>
      <w:r w:rsidRPr="005810FE">
        <w:t>Sincerely</w:t>
      </w:r>
      <w:r w:rsidRPr="005810FE">
        <w:rPr>
          <w:spacing w:val="-3"/>
        </w:rPr>
        <w:t xml:space="preserve"> </w:t>
      </w:r>
      <w:r w:rsidRPr="005810FE">
        <w:t>yours,</w:t>
      </w:r>
    </w:p>
    <w:p w:rsidR="008A5227" w:rsidRPr="005810FE" w:rsidRDefault="00CB26F9">
      <w:pPr>
        <w:pStyle w:val="BodyText"/>
        <w:spacing w:before="54" w:line="340" w:lineRule="atLeast"/>
        <w:ind w:left="127" w:right="4578" w:hanging="10"/>
        <w:rPr>
          <w:spacing w:val="-59"/>
        </w:rPr>
      </w:pPr>
      <w:r w:rsidRPr="005810FE">
        <w:t>Signature,</w:t>
      </w:r>
      <w:r w:rsidRPr="005810FE">
        <w:rPr>
          <w:spacing w:val="-4"/>
        </w:rPr>
        <w:t xml:space="preserve"> </w:t>
      </w:r>
      <w:r w:rsidRPr="005810FE">
        <w:t>if</w:t>
      </w:r>
      <w:r w:rsidRPr="005810FE">
        <w:rPr>
          <w:spacing w:val="-4"/>
        </w:rPr>
        <w:t xml:space="preserve"> </w:t>
      </w:r>
      <w:r w:rsidRPr="005810FE">
        <w:t>possible</w:t>
      </w:r>
      <w:r w:rsidRPr="005810FE">
        <w:rPr>
          <w:spacing w:val="-3"/>
        </w:rPr>
        <w:t xml:space="preserve"> </w:t>
      </w:r>
      <w:r w:rsidRPr="005810FE">
        <w:t>(ex.</w:t>
      </w:r>
      <w:r w:rsidRPr="005810FE">
        <w:rPr>
          <w:spacing w:val="-3"/>
        </w:rPr>
        <w:t xml:space="preserve"> </w:t>
      </w:r>
      <w:r w:rsidRPr="005810FE">
        <w:t>scanned,</w:t>
      </w:r>
      <w:r w:rsidRPr="005810FE">
        <w:rPr>
          <w:spacing w:val="-4"/>
        </w:rPr>
        <w:t xml:space="preserve"> </w:t>
      </w:r>
      <w:r w:rsidRPr="005810FE">
        <w:t>image</w:t>
      </w:r>
      <w:r w:rsidRPr="005810FE">
        <w:rPr>
          <w:spacing w:val="-3"/>
        </w:rPr>
        <w:t xml:space="preserve"> </w:t>
      </w:r>
      <w:r w:rsidRPr="005810FE">
        <w:t>etc.)</w:t>
      </w:r>
      <w:r w:rsidRPr="005810FE">
        <w:rPr>
          <w:spacing w:val="-59"/>
        </w:rPr>
        <w:t xml:space="preserve"> </w:t>
      </w:r>
    </w:p>
    <w:p w:rsidR="00761EB0" w:rsidRPr="00762B73" w:rsidRDefault="008A5227">
      <w:pPr>
        <w:pStyle w:val="BodyText"/>
        <w:spacing w:before="54" w:line="340" w:lineRule="atLeast"/>
        <w:ind w:left="127" w:right="4578" w:hanging="10"/>
        <w:rPr>
          <w:b/>
          <w:highlight w:val="yellow"/>
        </w:rPr>
      </w:pPr>
      <w:r w:rsidRPr="00762B73">
        <w:rPr>
          <w:b/>
          <w:highlight w:val="yellow"/>
        </w:rPr>
        <w:t>[</w:t>
      </w:r>
      <w:r w:rsidR="00CB26F9" w:rsidRPr="00762B73">
        <w:rPr>
          <w:b/>
          <w:highlight w:val="yellow"/>
        </w:rPr>
        <w:t>Print</w:t>
      </w:r>
      <w:r w:rsidR="00CB26F9" w:rsidRPr="00762B73">
        <w:rPr>
          <w:b/>
          <w:spacing w:val="-2"/>
          <w:highlight w:val="yellow"/>
        </w:rPr>
        <w:t xml:space="preserve"> </w:t>
      </w:r>
      <w:r w:rsidR="00CB26F9" w:rsidRPr="00762B73">
        <w:rPr>
          <w:b/>
          <w:highlight w:val="yellow"/>
        </w:rPr>
        <w:t>Supervisor's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Full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Name</w:t>
      </w:r>
      <w:r w:rsidRPr="00762B73">
        <w:rPr>
          <w:b/>
          <w:highlight w:val="yellow"/>
        </w:rPr>
        <w:t>]</w:t>
      </w:r>
    </w:p>
    <w:p w:rsidR="00761EB0" w:rsidRPr="003541C3" w:rsidRDefault="008A5227">
      <w:pPr>
        <w:pStyle w:val="BodyText"/>
        <w:spacing w:before="23"/>
        <w:ind w:left="118"/>
        <w:rPr>
          <w:b/>
        </w:rPr>
      </w:pPr>
      <w:r w:rsidRPr="00762B73">
        <w:rPr>
          <w:b/>
          <w:highlight w:val="yellow"/>
        </w:rPr>
        <w:t>[</w:t>
      </w:r>
      <w:r w:rsidR="00CB26F9" w:rsidRPr="00762B73">
        <w:rPr>
          <w:b/>
          <w:highlight w:val="yellow"/>
        </w:rPr>
        <w:t>Supervisor's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Professional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Title</w:t>
      </w:r>
      <w:r w:rsidRPr="00762B73">
        <w:rPr>
          <w:b/>
          <w:highlight w:val="yellow"/>
        </w:rPr>
        <w:t>]</w:t>
      </w:r>
    </w:p>
    <w:p w:rsidR="00761EB0" w:rsidRPr="003541C3" w:rsidRDefault="00761EB0">
      <w:pPr>
        <w:pStyle w:val="BodyText"/>
        <w:spacing w:before="2"/>
      </w:pPr>
    </w:p>
    <w:p w:rsidR="00761EB0" w:rsidRPr="003541C3" w:rsidRDefault="00CB26F9">
      <w:pPr>
        <w:pStyle w:val="BodyText"/>
        <w:spacing w:before="91"/>
        <w:ind w:left="120"/>
      </w:pPr>
      <w:r w:rsidRPr="003541C3">
        <w:rPr>
          <w:position w:val="1"/>
        </w:rPr>
        <w:t>Date:</w:t>
      </w:r>
      <w:r w:rsidRPr="003541C3">
        <w:rPr>
          <w:spacing w:val="-6"/>
          <w:position w:val="1"/>
        </w:rPr>
        <w:t xml:space="preserve"> </w:t>
      </w:r>
      <w:r w:rsidR="008A5227" w:rsidRPr="00762B73">
        <w:rPr>
          <w:spacing w:val="-6"/>
          <w:position w:val="1"/>
          <w:highlight w:val="yellow"/>
        </w:rPr>
        <w:t>[</w:t>
      </w:r>
      <w:r w:rsidRPr="00762B73">
        <w:rPr>
          <w:highlight w:val="yellow"/>
        </w:rPr>
        <w:t>mm/dd/yyyy</w:t>
      </w:r>
      <w:r w:rsidR="008A5227" w:rsidRPr="00762B73">
        <w:rPr>
          <w:highlight w:val="yellow"/>
        </w:rPr>
        <w:t>]</w:t>
      </w:r>
    </w:p>
    <w:p w:rsidR="00761EB0" w:rsidRDefault="008A522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4360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C206" id="docshape5" o:spid="_x0000_s1026" style="position:absolute;margin-left:1in;margin-top:12.4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Br9AIAAIs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" path="m,l9360,e" filled="f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761EB0" w:rsidRDefault="00CB26F9">
      <w:pPr>
        <w:spacing w:line="276" w:lineRule="auto"/>
        <w:ind w:left="120" w:right="196"/>
        <w:jc w:val="both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indicates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acceptance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terms,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authorization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pay as outlined above. I understand that continued satisfactory performance is a necessary condition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continued employment. I acknowledge that my employment is at will, that this offer is not an employment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contract, and that my employment may be terminated at any time for any reason, including but not limited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unsatisfactory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performance,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misconduct,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workforce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restructuring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temporary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assignment.</w:t>
      </w:r>
    </w:p>
    <w:p w:rsidR="00761EB0" w:rsidRDefault="00CB26F9" w:rsidP="008A5227">
      <w:pPr>
        <w:spacing w:before="187" w:line="276" w:lineRule="auto"/>
        <w:ind w:left="120" w:right="196"/>
        <w:jc w:val="both"/>
        <w:rPr>
          <w:i/>
          <w:sz w:val="20"/>
        </w:rPr>
      </w:pPr>
      <w:r>
        <w:rPr>
          <w:i/>
          <w:sz w:val="20"/>
        </w:rPr>
        <w:t>My signature below also indicates that as an employee of the University, I am placed in a position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confidence and trust. My appointment may give me access to confidential information, the unauthorized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disclosure of which could cause irreparable damage to students, staff, faculty, alumni, patients, affiliates,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agents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contractors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University.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accepting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position,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my</w:t>
      </w:r>
      <w:r w:rsidR="008A5227">
        <w:rPr>
          <w:i/>
          <w:sz w:val="20"/>
        </w:rPr>
        <w:t xml:space="preserve"> </w:t>
      </w:r>
      <w:r>
        <w:rPr>
          <w:i/>
          <w:sz w:val="20"/>
        </w:rPr>
        <w:t>employment with the University, I will not use or disclose any confidential information except as may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appropriate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fulfillment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duties,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further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maintain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confidentiality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security of University information in accordance with University information-security policies as they 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 amended from time to time. I also agree to maintain the confidentiality of my password for all systems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access confidential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*</w:t>
      </w:r>
    </w:p>
    <w:p w:rsidR="00761EB0" w:rsidRDefault="00761EB0">
      <w:pPr>
        <w:pStyle w:val="BodyText"/>
        <w:spacing w:before="4"/>
        <w:rPr>
          <w:i/>
          <w:sz w:val="17"/>
        </w:rPr>
      </w:pPr>
    </w:p>
    <w:p w:rsidR="00761EB0" w:rsidRDefault="008A5227">
      <w:pPr>
        <w:pStyle w:val="BodyText"/>
        <w:ind w:left="120" w:firstLine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3810</wp:posOffset>
                </wp:positionV>
                <wp:extent cx="137795" cy="145415"/>
                <wp:effectExtent l="0" t="0" r="0" b="0"/>
                <wp:wrapNone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45415"/>
                          <a:chOff x="1454" y="6"/>
                          <a:chExt cx="217" cy="229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61" y="42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57" y="6"/>
                            <a:ext cx="214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67" y="16"/>
                            <a:ext cx="194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886D" id="docshapegroup6" o:spid="_x0000_s1026" style="position:absolute;margin-left:72.7pt;margin-top:.3pt;width:10.85pt;height:11.45pt;z-index:-15809536;mso-position-horizontal-relative:page" coordorigin="1454,6" coordsize="21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">
                <v:rect id="docshape7" o:spid="_x0000_s1027" style="position:absolute;left:1461;top:42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docshape8" o:spid="_x0000_s1028" style="position:absolute;left:1457;top:6;width:21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9" o:spid="_x0000_s1029" style="position:absolute;left:1467;top:16;width:19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CB26F9">
        <w:t>By</w:t>
      </w:r>
      <w:r w:rsidR="00CB26F9">
        <w:rPr>
          <w:spacing w:val="8"/>
        </w:rPr>
        <w:t xml:space="preserve"> </w:t>
      </w:r>
      <w:r w:rsidR="00CB26F9">
        <w:t>checking</w:t>
      </w:r>
      <w:r w:rsidR="00CB26F9">
        <w:rPr>
          <w:spacing w:val="10"/>
        </w:rPr>
        <w:t xml:space="preserve"> </w:t>
      </w:r>
      <w:r w:rsidR="00CB26F9">
        <w:t>this</w:t>
      </w:r>
      <w:r w:rsidR="00CB26F9">
        <w:rPr>
          <w:spacing w:val="9"/>
        </w:rPr>
        <w:t xml:space="preserve"> </w:t>
      </w:r>
      <w:r w:rsidR="00CB26F9">
        <w:t>box</w:t>
      </w:r>
      <w:r w:rsidR="00CB26F9">
        <w:rPr>
          <w:spacing w:val="9"/>
        </w:rPr>
        <w:t xml:space="preserve"> </w:t>
      </w:r>
      <w:r w:rsidR="00CB26F9">
        <w:t>and</w:t>
      </w:r>
      <w:r w:rsidR="00CB26F9">
        <w:rPr>
          <w:spacing w:val="10"/>
        </w:rPr>
        <w:t xml:space="preserve"> </w:t>
      </w:r>
      <w:r w:rsidR="00CB26F9">
        <w:t>signing</w:t>
      </w:r>
      <w:r w:rsidR="00CB26F9">
        <w:rPr>
          <w:spacing w:val="9"/>
        </w:rPr>
        <w:t xml:space="preserve"> </w:t>
      </w:r>
      <w:r w:rsidR="00CB26F9">
        <w:t>my</w:t>
      </w:r>
      <w:r w:rsidR="00CB26F9">
        <w:rPr>
          <w:spacing w:val="9"/>
        </w:rPr>
        <w:t xml:space="preserve"> </w:t>
      </w:r>
      <w:r w:rsidR="00CB26F9">
        <w:t>name</w:t>
      </w:r>
      <w:r w:rsidR="00CB26F9">
        <w:rPr>
          <w:spacing w:val="10"/>
        </w:rPr>
        <w:t xml:space="preserve"> </w:t>
      </w:r>
      <w:r w:rsidR="00CB26F9">
        <w:t>below,</w:t>
      </w:r>
      <w:r w:rsidR="00CB26F9">
        <w:rPr>
          <w:spacing w:val="9"/>
        </w:rPr>
        <w:t xml:space="preserve"> </w:t>
      </w:r>
      <w:r w:rsidR="00CB26F9">
        <w:t>I</w:t>
      </w:r>
      <w:r w:rsidR="00CB26F9">
        <w:rPr>
          <w:spacing w:val="10"/>
        </w:rPr>
        <w:t xml:space="preserve"> </w:t>
      </w:r>
      <w:r w:rsidR="00CB26F9">
        <w:t>acknowledge</w:t>
      </w:r>
      <w:r w:rsidR="00CB26F9">
        <w:rPr>
          <w:spacing w:val="9"/>
        </w:rPr>
        <w:t xml:space="preserve"> </w:t>
      </w:r>
      <w:r w:rsidR="00CB26F9">
        <w:t>that</w:t>
      </w:r>
      <w:r w:rsidR="00CB26F9">
        <w:rPr>
          <w:spacing w:val="10"/>
        </w:rPr>
        <w:t xml:space="preserve"> </w:t>
      </w:r>
      <w:r w:rsidR="00CB26F9">
        <w:t>my</w:t>
      </w:r>
      <w:r w:rsidR="00CB26F9">
        <w:rPr>
          <w:spacing w:val="9"/>
        </w:rPr>
        <w:t xml:space="preserve"> </w:t>
      </w:r>
      <w:r w:rsidR="00CB26F9">
        <w:t>signature,</w:t>
      </w:r>
      <w:r w:rsidR="00CB26F9">
        <w:rPr>
          <w:spacing w:val="9"/>
        </w:rPr>
        <w:t xml:space="preserve"> </w:t>
      </w:r>
      <w:r w:rsidR="00CB26F9">
        <w:t>whether</w:t>
      </w:r>
      <w:r w:rsidR="00CB26F9">
        <w:rPr>
          <w:spacing w:val="-58"/>
        </w:rPr>
        <w:t xml:space="preserve"> </w:t>
      </w:r>
      <w:r w:rsidR="00CB26F9">
        <w:t>electronic</w:t>
      </w:r>
      <w:r w:rsidR="00CB26F9">
        <w:rPr>
          <w:spacing w:val="-2"/>
        </w:rPr>
        <w:t xml:space="preserve"> </w:t>
      </w:r>
      <w:r w:rsidR="00CB26F9">
        <w:t>or otherwise,</w:t>
      </w:r>
      <w:r w:rsidR="00CB26F9">
        <w:rPr>
          <w:spacing w:val="-1"/>
        </w:rPr>
        <w:t xml:space="preserve"> </w:t>
      </w:r>
      <w:r w:rsidR="00CB26F9">
        <w:t>constitutes</w:t>
      </w:r>
      <w:r w:rsidR="00CB26F9">
        <w:rPr>
          <w:spacing w:val="-1"/>
        </w:rPr>
        <w:t xml:space="preserve"> </w:t>
      </w:r>
      <w:r w:rsidR="00CB26F9">
        <w:t>as a legal</w:t>
      </w:r>
      <w:r w:rsidR="00CB26F9">
        <w:rPr>
          <w:spacing w:val="-1"/>
        </w:rPr>
        <w:t xml:space="preserve"> </w:t>
      </w:r>
      <w:r w:rsidR="00CB26F9">
        <w:t>signature.</w:t>
      </w:r>
    </w:p>
    <w:p w:rsidR="00761EB0" w:rsidRDefault="00761EB0">
      <w:pPr>
        <w:pStyle w:val="BodyText"/>
        <w:rPr>
          <w:sz w:val="24"/>
        </w:rPr>
      </w:pPr>
    </w:p>
    <w:p w:rsidR="00761EB0" w:rsidRDefault="00761EB0">
      <w:pPr>
        <w:pStyle w:val="BodyText"/>
        <w:spacing w:before="1"/>
        <w:rPr>
          <w:sz w:val="20"/>
        </w:rPr>
      </w:pPr>
    </w:p>
    <w:p w:rsidR="00761EB0" w:rsidRDefault="00CB26F9">
      <w:pPr>
        <w:pStyle w:val="BodyText"/>
        <w:tabs>
          <w:tab w:val="left" w:pos="5154"/>
        </w:tabs>
        <w:ind w:left="120"/>
        <w:jc w:val="both"/>
      </w:pP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1EB0" w:rsidRDefault="008A5227">
      <w:pPr>
        <w:pStyle w:val="BodyText"/>
        <w:spacing w:before="95"/>
        <w:ind w:left="154"/>
        <w:jc w:val="both"/>
      </w:pPr>
      <w:r w:rsidRPr="00762B73">
        <w:rPr>
          <w:highlight w:val="yellow"/>
        </w:rPr>
        <w:t>[</w:t>
      </w:r>
      <w:r w:rsidR="00CB26F9" w:rsidRPr="00762B73">
        <w:rPr>
          <w:highlight w:val="yellow"/>
        </w:rPr>
        <w:t>Department</w:t>
      </w:r>
      <w:r w:rsidR="00CB26F9" w:rsidRPr="00762B73">
        <w:rPr>
          <w:spacing w:val="-2"/>
          <w:highlight w:val="yellow"/>
        </w:rPr>
        <w:t xml:space="preserve"> </w:t>
      </w:r>
      <w:r w:rsidR="00CB26F9" w:rsidRPr="00762B73">
        <w:rPr>
          <w:highlight w:val="yellow"/>
        </w:rPr>
        <w:t>to</w:t>
      </w:r>
      <w:r w:rsidR="00CB26F9" w:rsidRPr="00762B73">
        <w:rPr>
          <w:spacing w:val="-2"/>
          <w:highlight w:val="yellow"/>
        </w:rPr>
        <w:t xml:space="preserve"> </w:t>
      </w:r>
      <w:r w:rsidR="00CB26F9" w:rsidRPr="00762B73">
        <w:rPr>
          <w:highlight w:val="yellow"/>
        </w:rPr>
        <w:t>Print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Temporary's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Worker's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Full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Name</w:t>
      </w:r>
      <w:r w:rsidR="00CB26F9" w:rsidRPr="00762B73">
        <w:rPr>
          <w:spacing w:val="-3"/>
          <w:highlight w:val="yellow"/>
        </w:rPr>
        <w:t xml:space="preserve"> </w:t>
      </w:r>
      <w:r w:rsidR="00CB26F9" w:rsidRPr="00762B73">
        <w:rPr>
          <w:highlight w:val="yellow"/>
        </w:rPr>
        <w:t>Here</w:t>
      </w:r>
      <w:r w:rsidRPr="00762B73">
        <w:rPr>
          <w:highlight w:val="yellow"/>
        </w:rPr>
        <w:t>]</w:t>
      </w:r>
    </w:p>
    <w:p w:rsidR="00761EB0" w:rsidRDefault="00761EB0">
      <w:pPr>
        <w:pStyle w:val="BodyText"/>
        <w:rPr>
          <w:sz w:val="20"/>
        </w:rPr>
      </w:pPr>
    </w:p>
    <w:p w:rsidR="00761EB0" w:rsidRDefault="00761EB0">
      <w:pPr>
        <w:pStyle w:val="BodyText"/>
        <w:spacing w:before="5"/>
        <w:rPr>
          <w:sz w:val="19"/>
        </w:rPr>
      </w:pPr>
    </w:p>
    <w:p w:rsidR="00761EB0" w:rsidRPr="00160FBC" w:rsidRDefault="00CB26F9">
      <w:pPr>
        <w:pStyle w:val="BodyText"/>
        <w:ind w:left="120"/>
        <w:rPr>
          <w:b/>
        </w:rPr>
      </w:pPr>
      <w:r>
        <w:t>Date:</w:t>
      </w:r>
      <w:r>
        <w:rPr>
          <w:spacing w:val="3"/>
        </w:rPr>
        <w:t xml:space="preserve"> </w:t>
      </w:r>
      <w:r w:rsidR="008A5227" w:rsidRPr="00762B73">
        <w:rPr>
          <w:b/>
          <w:spacing w:val="3"/>
          <w:highlight w:val="yellow"/>
        </w:rPr>
        <w:t>[</w:t>
      </w:r>
      <w:r w:rsidRPr="00762B73">
        <w:rPr>
          <w:b/>
          <w:highlight w:val="yellow"/>
        </w:rPr>
        <w:t>mm/dd/yyyy</w:t>
      </w:r>
      <w:r w:rsidR="008A5227" w:rsidRPr="00762B73">
        <w:rPr>
          <w:b/>
          <w:highlight w:val="yellow"/>
        </w:rPr>
        <w:t>]</w:t>
      </w:r>
    </w:p>
    <w:p w:rsidR="00761EB0" w:rsidRDefault="00761EB0">
      <w:pPr>
        <w:pStyle w:val="BodyText"/>
        <w:rPr>
          <w:sz w:val="20"/>
        </w:rPr>
      </w:pPr>
    </w:p>
    <w:p w:rsidR="00761EB0" w:rsidRDefault="00761EB0">
      <w:pPr>
        <w:pStyle w:val="BodyText"/>
        <w:spacing w:before="9"/>
        <w:rPr>
          <w:sz w:val="15"/>
        </w:rPr>
      </w:pPr>
    </w:p>
    <w:p w:rsidR="00761EB0" w:rsidRDefault="00CB26F9">
      <w:pPr>
        <w:spacing w:before="94"/>
        <w:ind w:left="120"/>
        <w:rPr>
          <w:i/>
          <w:sz w:val="18"/>
        </w:rPr>
      </w:pPr>
      <w:r>
        <w:rPr>
          <w:i/>
          <w:spacing w:val="-1"/>
          <w:sz w:val="18"/>
        </w:rPr>
        <w:t>*Should</w:t>
      </w:r>
      <w:r>
        <w:rPr>
          <w:i/>
          <w:spacing w:val="-12"/>
          <w:sz w:val="18"/>
        </w:rPr>
        <w:t xml:space="preserve"> </w:t>
      </w:r>
      <w:r>
        <w:rPr>
          <w:i/>
          <w:spacing w:val="-1"/>
          <w:sz w:val="18"/>
        </w:rPr>
        <w:t>you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have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any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questions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regarding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appropriate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use,</w:t>
      </w:r>
      <w:r>
        <w:rPr>
          <w:i/>
          <w:spacing w:val="-12"/>
          <w:sz w:val="18"/>
        </w:rPr>
        <w:t xml:space="preserve"> </w:t>
      </w:r>
      <w:r>
        <w:rPr>
          <w:i/>
          <w:spacing w:val="-1"/>
          <w:sz w:val="18"/>
        </w:rPr>
        <w:t>disclosure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protection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confidential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information,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contact Penn’s Chief Privacy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Officer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 Information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Security Officer.</w:t>
      </w:r>
    </w:p>
    <w:sectPr w:rsidR="00761EB0">
      <w:pgSz w:w="12240" w:h="15840"/>
      <w:pgMar w:top="1340" w:right="1240" w:bottom="940" w:left="132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B1" w:rsidRDefault="000459B1">
      <w:r>
        <w:separator/>
      </w:r>
    </w:p>
  </w:endnote>
  <w:endnote w:type="continuationSeparator" w:id="0">
    <w:p w:rsidR="000459B1" w:rsidRDefault="000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B0" w:rsidRDefault="008A52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2982595</wp:posOffset>
              </wp:positionH>
              <wp:positionV relativeFrom="page">
                <wp:posOffset>9446260</wp:posOffset>
              </wp:positionV>
              <wp:extent cx="1807210" cy="1651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B0" w:rsidRDefault="00CB26F9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Worker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Offer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4.85pt;margin-top:743.8pt;width:142.3pt;height:13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6arA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" filled="f" stroked="f">
              <v:textbox inset="0,0,0,0">
                <w:txbxContent>
                  <w:p w:rsidR="00761EB0" w:rsidRDefault="00CB26F9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Temporary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Worker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Offer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9447530</wp:posOffset>
              </wp:positionV>
              <wp:extent cx="160020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B0" w:rsidRDefault="00CB26F9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31.4pt;margin-top:743.9pt;width:12.6pt;height:1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" filled="f" stroked="f">
              <v:textbox inset="0,0,0,0">
                <w:txbxContent>
                  <w:p w:rsidR="00761EB0" w:rsidRDefault="00CB26F9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B1" w:rsidRDefault="000459B1">
      <w:r>
        <w:separator/>
      </w:r>
    </w:p>
  </w:footnote>
  <w:footnote w:type="continuationSeparator" w:id="0">
    <w:p w:rsidR="000459B1" w:rsidRDefault="0004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B0" w:rsidRDefault="00CB26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194219" cy="330707"/>
          <wp:effectExtent l="0" t="0" r="0" b="0"/>
          <wp:wrapNone/>
          <wp:docPr id="1" name="image1.png" descr="University of Pennsylvani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219" cy="330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CCD"/>
    <w:multiLevelType w:val="hybridMultilevel"/>
    <w:tmpl w:val="73A02486"/>
    <w:lvl w:ilvl="0" w:tplc="99E0B980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3C0E758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ACCC8FA8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B666FDD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1E8E8FA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33D26CF2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0DDADA4A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D9BA5970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9202DD84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A11DEA"/>
    <w:multiLevelType w:val="hybridMultilevel"/>
    <w:tmpl w:val="7DF483EA"/>
    <w:lvl w:ilvl="0" w:tplc="114CEA3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38E225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391A1020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ECC62C4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C6F05EE0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2E6070E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444ED616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B030C9FE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94D66272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AF7955"/>
    <w:multiLevelType w:val="hybridMultilevel"/>
    <w:tmpl w:val="06DEC03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5BF33F47"/>
    <w:multiLevelType w:val="hybridMultilevel"/>
    <w:tmpl w:val="75E42820"/>
    <w:lvl w:ilvl="0" w:tplc="9638530C">
      <w:start w:val="1"/>
      <w:numFmt w:val="upperRoman"/>
      <w:lvlText w:val="%1."/>
      <w:lvlJc w:val="left"/>
      <w:pPr>
        <w:ind w:left="321" w:hanging="202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53E2989C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2D4ACB50">
      <w:start w:val="1"/>
      <w:numFmt w:val="upperLetter"/>
      <w:lvlText w:val="%3."/>
      <w:lvlJc w:val="left"/>
      <w:pPr>
        <w:ind w:left="1108" w:hanging="269"/>
      </w:pPr>
      <w:rPr>
        <w:rFonts w:ascii="Arial" w:eastAsia="Arial" w:hAnsi="Arial" w:cs="Arial" w:hint="default"/>
        <w:b w:val="0"/>
        <w:bCs w:val="0"/>
        <w:i w:val="0"/>
        <w:iCs w:val="0"/>
        <w:color w:val="16365D"/>
        <w:w w:val="99"/>
        <w:sz w:val="22"/>
        <w:szCs w:val="22"/>
        <w:lang w:val="en-US" w:eastAsia="en-US" w:bidi="ar-SA"/>
      </w:rPr>
    </w:lvl>
    <w:lvl w:ilvl="3" w:tplc="56686DC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EDB491E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3B38250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C584D8A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C766435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8" w:tplc="569403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0"/>
    <w:rsid w:val="000459B1"/>
    <w:rsid w:val="000D369A"/>
    <w:rsid w:val="00160FBC"/>
    <w:rsid w:val="002E552B"/>
    <w:rsid w:val="00336355"/>
    <w:rsid w:val="003541C3"/>
    <w:rsid w:val="005642C3"/>
    <w:rsid w:val="005810FE"/>
    <w:rsid w:val="005A35F9"/>
    <w:rsid w:val="00735501"/>
    <w:rsid w:val="00761EB0"/>
    <w:rsid w:val="00762B73"/>
    <w:rsid w:val="007701C0"/>
    <w:rsid w:val="008A5227"/>
    <w:rsid w:val="008D02F1"/>
    <w:rsid w:val="00991A28"/>
    <w:rsid w:val="00997E54"/>
    <w:rsid w:val="00A056F0"/>
    <w:rsid w:val="00B15B45"/>
    <w:rsid w:val="00B3060B"/>
    <w:rsid w:val="00CB26F9"/>
    <w:rsid w:val="00CE6EEB"/>
    <w:rsid w:val="00D366C3"/>
    <w:rsid w:val="00DF5EF8"/>
    <w:rsid w:val="00E7555E"/>
    <w:rsid w:val="00E800BF"/>
    <w:rsid w:val="00F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C4BD6B-68F9-4250-9383-96538B7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1" w:hanging="33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6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3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056F0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xxxxmsonormal">
    <w:name w:val="x_xxxmsonormal"/>
    <w:basedOn w:val="Normal"/>
    <w:rsid w:val="00A056F0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rkday.com/upenn/d/home.htmld" TargetMode="External"/><Relationship Id="rId13" Type="http://schemas.openxmlformats.org/officeDocument/2006/relationships/hyperlink" Target="https://www.uscis.gov/i-9-central/acceptable-documents" TargetMode="External"/><Relationship Id="rId18" Type="http://schemas.openxmlformats.org/officeDocument/2006/relationships/hyperlink" Target="https://secure.ssa.gov/ICON/main.j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kday.upenn.edu/docs/default-source/tip-sheets/self-service-enter-vaccination-information.pdf?sfvrsn=616b9356_33" TargetMode="External"/><Relationship Id="rId7" Type="http://schemas.openxmlformats.org/officeDocument/2006/relationships/hyperlink" Target="https://www.myworkday.com/upenn/d/home.htmld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ssa.gov/ssnumb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board.upenn.edu/" TargetMode="External"/><Relationship Id="rId20" Type="http://schemas.openxmlformats.org/officeDocument/2006/relationships/hyperlink" Target="https://urldefense.com/v3/__https:/www.myworkday.com/upenn/login.htmld__;!!IBzWLUs!EHjZPhfa5n631tETU1i68jDsZeN5Vgjeb5uzOcvx2ssCH8kwNNGeQR5l9XOvsOM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nboard.upenn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yworkday.com/upenn/d/home.htmld" TargetMode="External"/><Relationship Id="rId19" Type="http://schemas.openxmlformats.org/officeDocument/2006/relationships/hyperlink" Target="https://secure.ssa.gov/ICON/main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share.apps.upenn.edu/" TargetMode="External"/><Relationship Id="rId14" Type="http://schemas.openxmlformats.org/officeDocument/2006/relationships/hyperlink" Target="https://www.uscis.gov/i-9-central/acceptable-documents" TargetMode="External"/><Relationship Id="rId22" Type="http://schemas.openxmlformats.org/officeDocument/2006/relationships/hyperlink" Target="https://coronavirus.upenn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Workday Temporary Worker Offer Letter Form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Workday Temporary Worker Offer Letter Form</dc:title>
  <dc:creator>Garcia, Julieta</dc:creator>
  <cp:keywords>temporary worker, offer letter, form, Workday</cp:keywords>
  <cp:lastModifiedBy>brandoah</cp:lastModifiedBy>
  <cp:revision>2</cp:revision>
  <dcterms:created xsi:type="dcterms:W3CDTF">2022-08-05T20:27:00Z</dcterms:created>
  <dcterms:modified xsi:type="dcterms:W3CDTF">2022-08-05T20:27:00Z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2021-06-21T00:00:00Z</vt:filetime>
  </property>
</Properties>
</file>